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DF" w:rsidRPr="00657C10" w:rsidRDefault="002750A8" w:rsidP="00A804DF">
      <w:pPr>
        <w:rPr>
          <w:rFonts w:ascii="Tahoma" w:hAnsi="Tahoma" w:cs="Tahoma"/>
        </w:rPr>
      </w:pPr>
      <w:r>
        <w:rPr>
          <w:rFonts w:ascii="Tahoma" w:hAnsi="Tahoma" w:cs="Tahoma"/>
          <w:noProof/>
        </w:rPr>
        <w:drawing>
          <wp:anchor distT="0" distB="0" distL="114300" distR="114300" simplePos="0" relativeHeight="251667456" behindDoc="0" locked="0" layoutInCell="1" allowOverlap="1">
            <wp:simplePos x="0" y="0"/>
            <wp:positionH relativeFrom="column">
              <wp:posOffset>4605655</wp:posOffset>
            </wp:positionH>
            <wp:positionV relativeFrom="paragraph">
              <wp:posOffset>163195</wp:posOffset>
            </wp:positionV>
            <wp:extent cx="2122805" cy="330390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2805" cy="3303905"/>
                    </a:xfrm>
                    <a:prstGeom prst="rect">
                      <a:avLst/>
                    </a:prstGeom>
                  </pic:spPr>
                </pic:pic>
              </a:graphicData>
            </a:graphic>
          </wp:anchor>
        </w:drawing>
      </w:r>
      <w:r w:rsidR="00127B92" w:rsidRPr="00127B92">
        <w:rPr>
          <w:noProof/>
        </w:rPr>
        <w:pict>
          <v:shapetype id="_x0000_t202" coordsize="21600,21600" o:spt="202" path="m,l,21600r21600,l21600,xe">
            <v:stroke joinstyle="miter"/>
            <v:path gradientshapeok="t" o:connecttype="rect"/>
          </v:shapetype>
          <v:shape id="Text Box 2" o:spid="_x0000_s1026" type="#_x0000_t202" style="position:absolute;margin-left:-17.7pt;margin-top:0;width:312.45pt;height:2in;z-index:2516633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" filled="f" stroked="f">
            <v:textbox style="mso-fit-shape-to-text:t">
              <w:txbxContent>
                <w:p w:rsidR="00657C10" w:rsidRPr="00657C10" w:rsidRDefault="00657C10" w:rsidP="00657C10">
                  <w:pPr>
                    <w:jc w:val="center"/>
                    <w:rPr>
                      <w:rFonts w:ascii="Tahoma" w:hAnsi="Tahoma" w:cs="Tahoma"/>
                      <w:b/>
                      <w:noProof/>
                      <w:spacing w:val="10"/>
                      <w:sz w:val="44"/>
                      <w:szCs w:val="72"/>
                    </w:rPr>
                  </w:pPr>
                  <w:r w:rsidRPr="00657C10">
                    <w:rPr>
                      <w:rFonts w:ascii="Tahoma" w:hAnsi="Tahoma" w:cs="Tahoma"/>
                      <w:b/>
                      <w:spacing w:val="10"/>
                      <w:sz w:val="44"/>
                      <w:szCs w:val="72"/>
                    </w:rPr>
                    <w:t>To all Coastline Faculty,</w:t>
                  </w:r>
                </w:p>
              </w:txbxContent>
            </v:textbox>
            <w10:wrap type="square"/>
          </v:shape>
        </w:pict>
      </w:r>
      <w:r w:rsidR="00127B92">
        <w:rPr>
          <w:rFonts w:ascii="Tahoma" w:hAnsi="Tahoma" w:cs="Tahoma"/>
          <w:noProof/>
        </w:rPr>
        <w:pict>
          <v:shape id="_x0000_s1028" type="#_x0000_t202" style="position:absolute;margin-left:332.5pt;margin-top:-15.6pt;width:186.95pt;height:110.55pt;z-index:25166438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">
            <v:textbox style="mso-fit-shape-to-text:t">
              <w:txbxContent>
                <w:sdt>
                  <w:sdtPr>
                    <w:id w:val="568603642"/>
                    <w:temporary/>
                    <w:showingPlcHdr/>
                  </w:sdtPr>
                  <w:sdtContent>
                    <w:p w:rsidR="00657C10" w:rsidRDefault="00657C10">
                      <w:r>
                        <w:t>[Type a quote from the document or the summary of an interesting point. You can position the text box anywhere in the document. Use the Drawing Tools tab to change the formatting of the pull quote text box.]</w:t>
                      </w:r>
                    </w:p>
                  </w:sdtContent>
                </w:sdt>
              </w:txbxContent>
            </v:textbox>
          </v:shape>
        </w:pict>
      </w:r>
    </w:p>
    <w:p w:rsidR="00A804DF" w:rsidRPr="00657C10" w:rsidRDefault="00A804DF" w:rsidP="00A804DF">
      <w:pPr>
        <w:rPr>
          <w:rFonts w:ascii="Tahoma" w:hAnsi="Tahoma" w:cs="Tahoma"/>
        </w:rPr>
      </w:pPr>
    </w:p>
    <w:p w:rsidR="00657C10" w:rsidRDefault="00127B92" w:rsidP="00A804DF">
      <w:pPr>
        <w:rPr>
          <w:rFonts w:ascii="Tahoma" w:hAnsi="Tahoma" w:cs="Tahoma"/>
        </w:rPr>
      </w:pPr>
      <w:r>
        <w:rPr>
          <w:rFonts w:ascii="Tahoma" w:hAnsi="Tahoma" w:cs="Tahoma"/>
          <w:noProof/>
        </w:rPr>
        <w:pict>
          <v:shape id="_x0000_s1029" type="#_x0000_t202" style="position:absolute;margin-left:68.05pt;margin-top:1.45pt;width:225.5pt;height:89.65pt;z-index:25166643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" filled="f" stroked="f">
            <v:textbox style="mso-fit-shape-to-text:t">
              <w:txbxContent>
                <w:p w:rsidR="00657C10" w:rsidRDefault="00657C10"/>
              </w:txbxContent>
            </v:textbox>
          </v:shape>
        </w:pict>
      </w:r>
    </w:p>
    <w:p w:rsidR="00657C10" w:rsidRPr="002A3B94" w:rsidRDefault="00A804DF" w:rsidP="008D1D51">
      <w:pPr>
        <w:spacing w:line="360" w:lineRule="auto"/>
        <w:rPr>
          <w:rFonts w:ascii="Tahoma" w:hAnsi="Tahoma" w:cs="Tahoma"/>
          <w:sz w:val="28"/>
        </w:rPr>
      </w:pPr>
      <w:r w:rsidRPr="002A3B94">
        <w:rPr>
          <w:rFonts w:ascii="Tahoma" w:hAnsi="Tahoma" w:cs="Tahoma"/>
          <w:sz w:val="28"/>
        </w:rPr>
        <w:t>This is a reminder</w:t>
      </w:r>
      <w:r w:rsidR="00657C10" w:rsidRPr="002A3B94">
        <w:rPr>
          <w:rFonts w:ascii="Tahoma" w:hAnsi="Tahoma" w:cs="Tahoma"/>
          <w:sz w:val="28"/>
        </w:rPr>
        <w:t xml:space="preserve"> to set up your SLOs in </w:t>
      </w:r>
      <w:r w:rsidR="00657C10" w:rsidRPr="002A3B94">
        <w:rPr>
          <w:rFonts w:ascii="Tahoma" w:hAnsi="Tahoma" w:cs="Tahoma"/>
          <w:b/>
          <w:sz w:val="28"/>
        </w:rPr>
        <w:t>Seaport</w:t>
      </w:r>
      <w:r w:rsidR="00657C10" w:rsidRPr="002A3B94">
        <w:rPr>
          <w:rFonts w:ascii="Tahoma" w:hAnsi="Tahoma" w:cs="Tahoma"/>
          <w:b/>
          <w:sz w:val="28"/>
          <w:vertAlign w:val="superscript"/>
        </w:rPr>
        <w:t>3</w:t>
      </w:r>
    </w:p>
    <w:p w:rsidR="00657C10" w:rsidRPr="002A3B94" w:rsidRDefault="00CC3F6C" w:rsidP="008D1D51">
      <w:pPr>
        <w:spacing w:line="360" w:lineRule="auto"/>
        <w:rPr>
          <w:rFonts w:ascii="Tahoma" w:hAnsi="Tahoma" w:cs="Tahoma"/>
          <w:sz w:val="28"/>
        </w:rPr>
      </w:pPr>
      <w:r w:rsidRPr="002A3B94">
        <w:rPr>
          <w:rFonts w:ascii="Tahoma" w:hAnsi="Tahoma" w:cs="Tahoma"/>
          <w:sz w:val="28"/>
        </w:rPr>
        <w:t>so</w:t>
      </w:r>
      <w:r w:rsidR="00A804DF" w:rsidRPr="002A3B94">
        <w:rPr>
          <w:rFonts w:ascii="Tahoma" w:hAnsi="Tahoma" w:cs="Tahoma"/>
          <w:sz w:val="28"/>
        </w:rPr>
        <w:t xml:space="preserve"> statistics and reports </w:t>
      </w:r>
      <w:r w:rsidRPr="002A3B94">
        <w:rPr>
          <w:rFonts w:ascii="Tahoma" w:hAnsi="Tahoma" w:cs="Tahoma"/>
          <w:sz w:val="28"/>
        </w:rPr>
        <w:t xml:space="preserve">can be generated </w:t>
      </w:r>
      <w:r w:rsidR="00A804DF" w:rsidRPr="002A3B94">
        <w:rPr>
          <w:rFonts w:ascii="Tahoma" w:hAnsi="Tahoma" w:cs="Tahoma"/>
          <w:sz w:val="28"/>
        </w:rPr>
        <w:t xml:space="preserve">at the </w:t>
      </w:r>
    </w:p>
    <w:p w:rsidR="00657C10" w:rsidRPr="002A3B94" w:rsidRDefault="00A804DF" w:rsidP="008D1D51">
      <w:pPr>
        <w:spacing w:line="360" w:lineRule="auto"/>
        <w:rPr>
          <w:rFonts w:ascii="Tahoma" w:hAnsi="Tahoma" w:cs="Tahoma"/>
          <w:sz w:val="28"/>
        </w:rPr>
      </w:pPr>
      <w:r w:rsidRPr="002A3B94">
        <w:rPr>
          <w:rFonts w:ascii="Tahoma" w:hAnsi="Tahoma" w:cs="Tahoma"/>
          <w:sz w:val="28"/>
        </w:rPr>
        <w:t>end of the term</w:t>
      </w:r>
      <w:r w:rsidR="00CC3F6C" w:rsidRPr="002A3B94">
        <w:rPr>
          <w:rFonts w:ascii="Tahoma" w:hAnsi="Tahoma" w:cs="Tahoma"/>
          <w:sz w:val="28"/>
        </w:rPr>
        <w:t xml:space="preserve"> as part of the accreditation process</w:t>
      </w:r>
      <w:r w:rsidRPr="002A3B94">
        <w:rPr>
          <w:rFonts w:ascii="Tahoma" w:hAnsi="Tahoma" w:cs="Tahoma"/>
          <w:sz w:val="28"/>
        </w:rPr>
        <w:t xml:space="preserve">. </w:t>
      </w:r>
      <w:r w:rsidR="00CC3F6C" w:rsidRPr="002A3B94">
        <w:rPr>
          <w:rFonts w:ascii="Tahoma" w:hAnsi="Tahoma" w:cs="Tahoma"/>
          <w:sz w:val="28"/>
        </w:rPr>
        <w:t xml:space="preserve"> </w:t>
      </w:r>
    </w:p>
    <w:p w:rsidR="00A804DF" w:rsidRPr="002A3B94" w:rsidRDefault="00CC3F6C" w:rsidP="008D1D51">
      <w:pPr>
        <w:spacing w:line="360" w:lineRule="auto"/>
        <w:rPr>
          <w:rFonts w:ascii="Tahoma" w:hAnsi="Tahoma" w:cs="Tahoma"/>
          <w:sz w:val="28"/>
        </w:rPr>
      </w:pPr>
      <w:r w:rsidRPr="002A3B94">
        <w:rPr>
          <w:rFonts w:ascii="Tahoma" w:hAnsi="Tahoma" w:cs="Tahoma"/>
          <w:sz w:val="28"/>
        </w:rPr>
        <w:t xml:space="preserve">There are </w:t>
      </w:r>
      <w:r w:rsidR="002750A8">
        <w:rPr>
          <w:rFonts w:ascii="Tahoma" w:hAnsi="Tahoma" w:cs="Tahoma"/>
          <w:sz w:val="28"/>
        </w:rPr>
        <w:t>two</w:t>
      </w:r>
      <w:r w:rsidRPr="002A3B94">
        <w:rPr>
          <w:rFonts w:ascii="Tahoma" w:hAnsi="Tahoma" w:cs="Tahoma"/>
          <w:sz w:val="28"/>
        </w:rPr>
        <w:t xml:space="preserve"> steps in setting up your SLOs in Seaport.</w:t>
      </w:r>
    </w:p>
    <w:p w:rsidR="00F103E1" w:rsidRDefault="00A804DF" w:rsidP="008D1D51">
      <w:pPr>
        <w:pStyle w:val="ListParagraph"/>
        <w:numPr>
          <w:ilvl w:val="0"/>
          <w:numId w:val="1"/>
        </w:numPr>
        <w:rPr>
          <w:rFonts w:ascii="Tahoma" w:hAnsi="Tahoma" w:cs="Tahoma"/>
          <w:sz w:val="28"/>
        </w:rPr>
      </w:pPr>
      <w:r w:rsidRPr="002A3B94">
        <w:rPr>
          <w:rFonts w:ascii="Tahoma" w:hAnsi="Tahoma" w:cs="Tahoma"/>
          <w:sz w:val="28"/>
        </w:rPr>
        <w:t xml:space="preserve">Setup your </w:t>
      </w:r>
      <w:r w:rsidR="00657C10" w:rsidRPr="002A3B94">
        <w:rPr>
          <w:rFonts w:ascii="Tahoma" w:hAnsi="Tahoma" w:cs="Tahoma"/>
          <w:b/>
          <w:sz w:val="28"/>
        </w:rPr>
        <w:t>Seaport</w:t>
      </w:r>
      <w:r w:rsidR="00657C10" w:rsidRPr="002A3B94">
        <w:rPr>
          <w:rFonts w:ascii="Tahoma" w:hAnsi="Tahoma" w:cs="Tahoma"/>
          <w:b/>
          <w:sz w:val="28"/>
          <w:vertAlign w:val="superscript"/>
        </w:rPr>
        <w:t>3</w:t>
      </w:r>
      <w:r w:rsidRPr="002A3B94">
        <w:rPr>
          <w:rFonts w:ascii="Tahoma" w:hAnsi="Tahoma" w:cs="Tahoma"/>
          <w:sz w:val="28"/>
        </w:rPr>
        <w:t xml:space="preserve"> grade</w:t>
      </w:r>
      <w:r w:rsidR="00F103E1">
        <w:rPr>
          <w:rFonts w:ascii="Tahoma" w:hAnsi="Tahoma" w:cs="Tahoma"/>
          <w:sz w:val="28"/>
        </w:rPr>
        <w:t xml:space="preserve"> </w:t>
      </w:r>
      <w:r w:rsidRPr="002A3B94">
        <w:rPr>
          <w:rFonts w:ascii="Tahoma" w:hAnsi="Tahoma" w:cs="Tahoma"/>
          <w:sz w:val="28"/>
        </w:rPr>
        <w:t xml:space="preserve">book </w:t>
      </w:r>
    </w:p>
    <w:p w:rsidR="00A804DF" w:rsidRPr="002A3B94" w:rsidRDefault="00A804DF" w:rsidP="008D1D51">
      <w:pPr>
        <w:pStyle w:val="ListParagraph"/>
        <w:spacing w:line="360" w:lineRule="auto"/>
        <w:rPr>
          <w:rFonts w:ascii="Tahoma" w:hAnsi="Tahoma" w:cs="Tahoma"/>
          <w:sz w:val="28"/>
        </w:rPr>
      </w:pPr>
      <w:r w:rsidRPr="002A3B94">
        <w:rPr>
          <w:rFonts w:ascii="Tahoma" w:hAnsi="Tahoma" w:cs="Tahoma"/>
          <w:sz w:val="28"/>
        </w:rPr>
        <w:t>(Assessments List and Grade</w:t>
      </w:r>
      <w:r w:rsidR="00F103E1">
        <w:rPr>
          <w:rFonts w:ascii="Tahoma" w:hAnsi="Tahoma" w:cs="Tahoma"/>
          <w:sz w:val="28"/>
        </w:rPr>
        <w:t xml:space="preserve"> </w:t>
      </w:r>
      <w:r w:rsidRPr="002A3B94">
        <w:rPr>
          <w:rFonts w:ascii="Tahoma" w:hAnsi="Tahoma" w:cs="Tahoma"/>
          <w:sz w:val="28"/>
        </w:rPr>
        <w:t>book Grades)</w:t>
      </w:r>
    </w:p>
    <w:p w:rsidR="00A804DF" w:rsidRPr="002750A8" w:rsidRDefault="00A804DF" w:rsidP="00A804DF">
      <w:pPr>
        <w:pStyle w:val="ListParagraph"/>
        <w:numPr>
          <w:ilvl w:val="0"/>
          <w:numId w:val="1"/>
        </w:numPr>
        <w:spacing w:line="360" w:lineRule="auto"/>
        <w:rPr>
          <w:rFonts w:ascii="Tahoma" w:hAnsi="Tahoma" w:cs="Tahoma"/>
          <w:sz w:val="32"/>
        </w:rPr>
      </w:pPr>
      <w:r w:rsidRPr="002750A8">
        <w:rPr>
          <w:rFonts w:ascii="Tahoma" w:hAnsi="Tahoma" w:cs="Tahoma"/>
          <w:sz w:val="28"/>
        </w:rPr>
        <w:t>Distribute SLOs</w:t>
      </w:r>
    </w:p>
    <w:p w:rsidR="008D1D51" w:rsidRDefault="008D1D51" w:rsidP="00A804DF">
      <w:pPr>
        <w:rPr>
          <w:rFonts w:ascii="Times New Roman" w:hAnsi="Times New Roman" w:cs="Times New Roman"/>
          <w:sz w:val="28"/>
          <w:szCs w:val="24"/>
        </w:rPr>
      </w:pPr>
    </w:p>
    <w:p w:rsidR="008D1D51" w:rsidRPr="002750A8" w:rsidRDefault="00CC3F6C" w:rsidP="008D1D51">
      <w:pPr>
        <w:spacing w:line="360" w:lineRule="auto"/>
        <w:ind w:left="720"/>
        <w:rPr>
          <w:rFonts w:ascii="Tahoma" w:hAnsi="Tahoma" w:cs="Tahoma"/>
          <w:sz w:val="28"/>
          <w:szCs w:val="24"/>
        </w:rPr>
      </w:pPr>
      <w:r w:rsidRPr="002750A8">
        <w:rPr>
          <w:rFonts w:ascii="Tahoma" w:hAnsi="Tahoma" w:cs="Tahoma"/>
          <w:sz w:val="28"/>
          <w:szCs w:val="24"/>
        </w:rPr>
        <w:t xml:space="preserve">To access the </w:t>
      </w:r>
      <w:r w:rsidRPr="002750A8">
        <w:rPr>
          <w:rFonts w:ascii="Tahoma" w:hAnsi="Tahoma" w:cs="Tahoma"/>
          <w:b/>
          <w:sz w:val="28"/>
          <w:szCs w:val="24"/>
        </w:rPr>
        <w:t>Seaport</w:t>
      </w:r>
      <w:r w:rsidRPr="002750A8">
        <w:rPr>
          <w:rFonts w:ascii="Tahoma" w:hAnsi="Tahoma" w:cs="Tahoma"/>
          <w:b/>
          <w:sz w:val="28"/>
          <w:szCs w:val="24"/>
          <w:vertAlign w:val="superscript"/>
        </w:rPr>
        <w:t>3</w:t>
      </w:r>
      <w:r w:rsidRPr="002750A8">
        <w:rPr>
          <w:rFonts w:ascii="Tahoma" w:hAnsi="Tahoma" w:cs="Tahoma"/>
          <w:sz w:val="28"/>
          <w:szCs w:val="24"/>
        </w:rPr>
        <w:t xml:space="preserve"> </w:t>
      </w:r>
      <w:r w:rsidR="00C0477E" w:rsidRPr="002750A8">
        <w:rPr>
          <w:rFonts w:ascii="Tahoma" w:hAnsi="Tahoma" w:cs="Tahoma"/>
          <w:sz w:val="28"/>
          <w:szCs w:val="24"/>
        </w:rPr>
        <w:t>How-To</w:t>
      </w:r>
      <w:r w:rsidRPr="002750A8">
        <w:rPr>
          <w:rFonts w:ascii="Tahoma" w:hAnsi="Tahoma" w:cs="Tahoma"/>
          <w:sz w:val="28"/>
          <w:szCs w:val="24"/>
        </w:rPr>
        <w:t xml:space="preserve"> guides, </w:t>
      </w:r>
    </w:p>
    <w:p w:rsidR="008D1D51" w:rsidRPr="002750A8" w:rsidRDefault="00CC3F6C" w:rsidP="008D1D51">
      <w:pPr>
        <w:pStyle w:val="ListParagraph"/>
        <w:numPr>
          <w:ilvl w:val="0"/>
          <w:numId w:val="2"/>
        </w:numPr>
        <w:spacing w:line="360" w:lineRule="auto"/>
        <w:rPr>
          <w:rFonts w:ascii="Tahoma" w:hAnsi="Tahoma" w:cs="Tahoma"/>
          <w:color w:val="000000" w:themeColor="text1"/>
          <w:sz w:val="28"/>
          <w:szCs w:val="28"/>
        </w:rPr>
      </w:pPr>
      <w:r w:rsidRPr="002750A8">
        <w:rPr>
          <w:rFonts w:ascii="Tahoma" w:hAnsi="Tahoma" w:cs="Tahoma"/>
          <w:sz w:val="28"/>
          <w:szCs w:val="28"/>
        </w:rPr>
        <w:t>go to the Coastline College home page</w:t>
      </w:r>
      <w:r w:rsidR="008D1D51" w:rsidRPr="002750A8">
        <w:rPr>
          <w:rFonts w:ascii="Tahoma" w:hAnsi="Tahoma" w:cs="Tahoma"/>
          <w:sz w:val="28"/>
          <w:szCs w:val="28"/>
        </w:rPr>
        <w:t>,</w:t>
      </w:r>
      <w:hyperlink r:id="rId6" w:history="1">
        <w:r w:rsidR="008D1D51" w:rsidRPr="002750A8">
          <w:rPr>
            <w:rStyle w:val="Hyperlink"/>
            <w:rFonts w:ascii="Tahoma" w:hAnsi="Tahoma" w:cs="Tahoma"/>
            <w:color w:val="000000" w:themeColor="text1"/>
            <w:sz w:val="28"/>
            <w:szCs w:val="28"/>
            <w:u w:val="none"/>
          </w:rPr>
          <w:t xml:space="preserve"> </w:t>
        </w:r>
        <w:bookmarkStart w:id="0" w:name="_GoBack"/>
        <w:bookmarkEnd w:id="0"/>
        <w:r w:rsidR="008D1D51" w:rsidRPr="002750A8">
          <w:rPr>
            <w:rStyle w:val="Hyperlink"/>
            <w:rFonts w:ascii="Tahoma" w:hAnsi="Tahoma" w:cs="Tahoma"/>
            <w:color w:val="000000" w:themeColor="text1"/>
            <w:sz w:val="28"/>
            <w:szCs w:val="28"/>
            <w:u w:val="none"/>
          </w:rPr>
          <w:t>(http://coastline.edu</w:t>
        </w:r>
      </w:hyperlink>
      <w:r w:rsidR="008D1D51" w:rsidRPr="002750A8">
        <w:rPr>
          <w:rFonts w:ascii="Tahoma" w:hAnsi="Tahoma" w:cs="Tahoma"/>
          <w:color w:val="000000" w:themeColor="text1"/>
          <w:sz w:val="28"/>
          <w:szCs w:val="28"/>
        </w:rPr>
        <w:t>)</w:t>
      </w:r>
      <w:r w:rsidRPr="002750A8">
        <w:rPr>
          <w:rFonts w:ascii="Tahoma" w:hAnsi="Tahoma" w:cs="Tahoma"/>
          <w:color w:val="000000" w:themeColor="text1"/>
          <w:sz w:val="28"/>
          <w:szCs w:val="28"/>
        </w:rPr>
        <w:t xml:space="preserve">, </w:t>
      </w:r>
    </w:p>
    <w:p w:rsidR="008D1D51" w:rsidRPr="002750A8" w:rsidRDefault="00CC3F6C" w:rsidP="008D1D51">
      <w:pPr>
        <w:pStyle w:val="ListParagraph"/>
        <w:numPr>
          <w:ilvl w:val="0"/>
          <w:numId w:val="2"/>
        </w:numPr>
        <w:spacing w:line="360" w:lineRule="auto"/>
        <w:rPr>
          <w:rFonts w:ascii="Tahoma" w:hAnsi="Tahoma" w:cs="Tahoma"/>
          <w:sz w:val="28"/>
          <w:szCs w:val="24"/>
        </w:rPr>
      </w:pPr>
      <w:r w:rsidRPr="002750A8">
        <w:rPr>
          <w:rFonts w:ascii="Tahoma" w:hAnsi="Tahoma" w:cs="Tahoma"/>
          <w:sz w:val="28"/>
          <w:szCs w:val="24"/>
        </w:rPr>
        <w:t xml:space="preserve">click </w:t>
      </w:r>
      <w:r w:rsidR="00C0477E" w:rsidRPr="002750A8">
        <w:rPr>
          <w:rFonts w:ascii="Tahoma" w:hAnsi="Tahoma" w:cs="Tahoma"/>
          <w:sz w:val="28"/>
          <w:szCs w:val="24"/>
        </w:rPr>
        <w:t>“</w:t>
      </w:r>
      <w:r w:rsidRPr="002750A8">
        <w:rPr>
          <w:rFonts w:ascii="Tahoma" w:hAnsi="Tahoma" w:cs="Tahoma"/>
          <w:sz w:val="28"/>
          <w:szCs w:val="24"/>
        </w:rPr>
        <w:t>Faculty &amp; Staff,</w:t>
      </w:r>
      <w:r w:rsidR="00C0477E" w:rsidRPr="002750A8">
        <w:rPr>
          <w:rFonts w:ascii="Tahoma" w:hAnsi="Tahoma" w:cs="Tahoma"/>
          <w:sz w:val="28"/>
          <w:szCs w:val="24"/>
        </w:rPr>
        <w:t>”</w:t>
      </w:r>
      <w:r w:rsidRPr="002750A8">
        <w:rPr>
          <w:rFonts w:ascii="Tahoma" w:hAnsi="Tahoma" w:cs="Tahoma"/>
          <w:sz w:val="28"/>
          <w:szCs w:val="24"/>
        </w:rPr>
        <w:t xml:space="preserve"> </w:t>
      </w:r>
    </w:p>
    <w:p w:rsidR="008D1D51" w:rsidRPr="002750A8" w:rsidRDefault="00CC3F6C" w:rsidP="008D1D51">
      <w:pPr>
        <w:pStyle w:val="ListParagraph"/>
        <w:numPr>
          <w:ilvl w:val="0"/>
          <w:numId w:val="2"/>
        </w:numPr>
        <w:spacing w:line="360" w:lineRule="auto"/>
        <w:rPr>
          <w:rFonts w:ascii="Tahoma" w:hAnsi="Tahoma" w:cs="Tahoma"/>
          <w:sz w:val="28"/>
          <w:szCs w:val="24"/>
        </w:rPr>
      </w:pPr>
      <w:r w:rsidRPr="002750A8">
        <w:rPr>
          <w:rFonts w:ascii="Tahoma" w:hAnsi="Tahoma" w:cs="Tahoma"/>
          <w:sz w:val="28"/>
          <w:szCs w:val="24"/>
        </w:rPr>
        <w:t xml:space="preserve">click </w:t>
      </w:r>
      <w:r w:rsidR="00C0477E" w:rsidRPr="002750A8">
        <w:rPr>
          <w:rFonts w:ascii="Tahoma" w:hAnsi="Tahoma" w:cs="Tahoma"/>
          <w:sz w:val="28"/>
          <w:szCs w:val="24"/>
        </w:rPr>
        <w:t>“</w:t>
      </w:r>
      <w:r w:rsidRPr="002750A8">
        <w:rPr>
          <w:rFonts w:ascii="Tahoma" w:hAnsi="Tahoma" w:cs="Tahoma"/>
          <w:sz w:val="28"/>
          <w:szCs w:val="24"/>
        </w:rPr>
        <w:t>OLIT Faculty/Staff Support,</w:t>
      </w:r>
      <w:r w:rsidR="00C0477E" w:rsidRPr="002750A8">
        <w:rPr>
          <w:rFonts w:ascii="Tahoma" w:hAnsi="Tahoma" w:cs="Tahoma"/>
          <w:sz w:val="28"/>
          <w:szCs w:val="24"/>
        </w:rPr>
        <w:t>”</w:t>
      </w:r>
      <w:r w:rsidRPr="002750A8">
        <w:rPr>
          <w:rFonts w:ascii="Tahoma" w:hAnsi="Tahoma" w:cs="Tahoma"/>
          <w:sz w:val="28"/>
          <w:szCs w:val="24"/>
        </w:rPr>
        <w:t xml:space="preserve"> </w:t>
      </w:r>
    </w:p>
    <w:p w:rsidR="008D1D51" w:rsidRPr="002750A8" w:rsidRDefault="00CC3F6C" w:rsidP="008D1D51">
      <w:pPr>
        <w:pStyle w:val="ListParagraph"/>
        <w:numPr>
          <w:ilvl w:val="0"/>
          <w:numId w:val="2"/>
        </w:numPr>
        <w:rPr>
          <w:rFonts w:ascii="Tahoma" w:hAnsi="Tahoma" w:cs="Tahoma"/>
          <w:sz w:val="28"/>
          <w:szCs w:val="24"/>
        </w:rPr>
      </w:pPr>
      <w:r w:rsidRPr="002750A8">
        <w:rPr>
          <w:rFonts w:ascii="Tahoma" w:hAnsi="Tahoma" w:cs="Tahoma"/>
          <w:sz w:val="28"/>
          <w:szCs w:val="24"/>
        </w:rPr>
        <w:t xml:space="preserve">and then under </w:t>
      </w:r>
      <w:r w:rsidR="00657C10" w:rsidRPr="002750A8">
        <w:rPr>
          <w:rFonts w:ascii="Tahoma" w:hAnsi="Tahoma" w:cs="Tahoma"/>
          <w:b/>
          <w:sz w:val="28"/>
          <w:szCs w:val="24"/>
        </w:rPr>
        <w:t>Seaport</w:t>
      </w:r>
      <w:r w:rsidR="00657C10" w:rsidRPr="002750A8">
        <w:rPr>
          <w:rFonts w:ascii="Tahoma" w:hAnsi="Tahoma" w:cs="Tahoma"/>
          <w:b/>
          <w:sz w:val="28"/>
          <w:szCs w:val="24"/>
          <w:vertAlign w:val="superscript"/>
        </w:rPr>
        <w:t>3</w:t>
      </w:r>
      <w:r w:rsidRPr="002750A8">
        <w:rPr>
          <w:rFonts w:ascii="Tahoma" w:hAnsi="Tahoma" w:cs="Tahoma"/>
          <w:sz w:val="28"/>
          <w:szCs w:val="24"/>
        </w:rPr>
        <w:t xml:space="preserve"> click </w:t>
      </w:r>
      <w:r w:rsidR="00C0477E" w:rsidRPr="002750A8">
        <w:rPr>
          <w:rFonts w:ascii="Tahoma" w:hAnsi="Tahoma" w:cs="Tahoma"/>
          <w:sz w:val="28"/>
          <w:szCs w:val="24"/>
        </w:rPr>
        <w:t>“</w:t>
      </w:r>
      <w:r w:rsidRPr="002750A8">
        <w:rPr>
          <w:rFonts w:ascii="Tahoma" w:hAnsi="Tahoma" w:cs="Tahoma"/>
          <w:sz w:val="28"/>
          <w:szCs w:val="24"/>
        </w:rPr>
        <w:t>Read More.</w:t>
      </w:r>
      <w:r w:rsidR="00C0477E" w:rsidRPr="002750A8">
        <w:rPr>
          <w:rFonts w:ascii="Tahoma" w:hAnsi="Tahoma" w:cs="Tahoma"/>
          <w:sz w:val="28"/>
          <w:szCs w:val="24"/>
        </w:rPr>
        <w:t>”</w:t>
      </w:r>
      <w:r w:rsidRPr="002750A8">
        <w:rPr>
          <w:rFonts w:ascii="Tahoma" w:hAnsi="Tahoma" w:cs="Tahoma"/>
          <w:sz w:val="28"/>
          <w:szCs w:val="24"/>
        </w:rPr>
        <w:t xml:space="preserve">  </w:t>
      </w:r>
    </w:p>
    <w:p w:rsidR="008D1D51" w:rsidRPr="002750A8" w:rsidRDefault="008D1D51" w:rsidP="00A804DF">
      <w:pPr>
        <w:rPr>
          <w:rFonts w:ascii="Tahoma" w:hAnsi="Tahoma" w:cs="Tahoma"/>
          <w:sz w:val="28"/>
          <w:szCs w:val="24"/>
        </w:rPr>
      </w:pPr>
    </w:p>
    <w:p w:rsidR="00A804DF" w:rsidRPr="002750A8" w:rsidRDefault="0008317B" w:rsidP="00A804DF">
      <w:pPr>
        <w:rPr>
          <w:rFonts w:ascii="Tahoma" w:hAnsi="Tahoma" w:cs="Tahoma"/>
          <w:sz w:val="28"/>
          <w:szCs w:val="24"/>
        </w:rPr>
      </w:pPr>
      <w:r w:rsidRPr="002750A8">
        <w:rPr>
          <w:rFonts w:ascii="Tahoma" w:hAnsi="Tahoma" w:cs="Tahoma"/>
          <w:sz w:val="28"/>
          <w:szCs w:val="24"/>
        </w:rPr>
        <w:t>I</w:t>
      </w:r>
      <w:r w:rsidR="00A804DF" w:rsidRPr="002750A8">
        <w:rPr>
          <w:rFonts w:ascii="Tahoma" w:hAnsi="Tahoma" w:cs="Tahoma"/>
          <w:sz w:val="28"/>
          <w:szCs w:val="24"/>
        </w:rPr>
        <w:t xml:space="preserve">f you still need help setting up your SLOs, please contact your mentor or attend a SLO workshop. </w:t>
      </w:r>
      <w:r w:rsidR="00CC3F6C" w:rsidRPr="002750A8">
        <w:rPr>
          <w:rFonts w:ascii="Tahoma" w:hAnsi="Tahoma" w:cs="Tahoma"/>
          <w:sz w:val="28"/>
          <w:szCs w:val="24"/>
        </w:rPr>
        <w:t>You can s</w:t>
      </w:r>
      <w:r w:rsidR="00A804DF" w:rsidRPr="002750A8">
        <w:rPr>
          <w:rFonts w:ascii="Tahoma" w:hAnsi="Tahoma" w:cs="Tahoma"/>
          <w:sz w:val="28"/>
          <w:szCs w:val="24"/>
        </w:rPr>
        <w:t xml:space="preserve">ign up </w:t>
      </w:r>
      <w:r w:rsidR="00CC3F6C" w:rsidRPr="002750A8">
        <w:rPr>
          <w:rFonts w:ascii="Tahoma" w:hAnsi="Tahoma" w:cs="Tahoma"/>
          <w:sz w:val="28"/>
          <w:szCs w:val="24"/>
        </w:rPr>
        <w:t xml:space="preserve">for </w:t>
      </w:r>
      <w:r w:rsidRPr="002750A8">
        <w:rPr>
          <w:rFonts w:ascii="Tahoma" w:hAnsi="Tahoma" w:cs="Tahoma"/>
          <w:sz w:val="28"/>
          <w:szCs w:val="24"/>
        </w:rPr>
        <w:t>a SLO workshop</w:t>
      </w:r>
      <w:r w:rsidR="00CC3F6C" w:rsidRPr="002750A8">
        <w:rPr>
          <w:rFonts w:ascii="Tahoma" w:hAnsi="Tahoma" w:cs="Tahoma"/>
          <w:sz w:val="28"/>
          <w:szCs w:val="24"/>
        </w:rPr>
        <w:t xml:space="preserve"> at the OLIT Faculty/Staff Support</w:t>
      </w:r>
      <w:r w:rsidRPr="002750A8">
        <w:rPr>
          <w:rFonts w:ascii="Tahoma" w:hAnsi="Tahoma" w:cs="Tahoma"/>
          <w:sz w:val="28"/>
          <w:szCs w:val="24"/>
        </w:rPr>
        <w:t xml:space="preserve"> web</w:t>
      </w:r>
      <w:r w:rsidR="00CC3F6C" w:rsidRPr="002750A8">
        <w:rPr>
          <w:rFonts w:ascii="Tahoma" w:hAnsi="Tahoma" w:cs="Tahoma"/>
          <w:sz w:val="28"/>
          <w:szCs w:val="24"/>
        </w:rPr>
        <w:t>site (under Events).</w:t>
      </w:r>
      <w:r w:rsidR="002750A8" w:rsidRPr="002750A8">
        <w:rPr>
          <w:rFonts w:ascii="Tahoma" w:hAnsi="Tahoma" w:cs="Tahoma"/>
          <w:sz w:val="28"/>
          <w:szCs w:val="24"/>
        </w:rPr>
        <w:t xml:space="preserve"> As always, Sylvia Amito'elau and Mark Worden are available to offer assistance at College Center, DL Office, Mon</w:t>
      </w:r>
      <w:r w:rsidR="002750A8">
        <w:rPr>
          <w:rFonts w:ascii="Tahoma" w:hAnsi="Tahoma" w:cs="Tahoma"/>
          <w:sz w:val="28"/>
          <w:szCs w:val="24"/>
        </w:rPr>
        <w:t>.</w:t>
      </w:r>
      <w:r w:rsidR="002750A8" w:rsidRPr="002750A8">
        <w:rPr>
          <w:rFonts w:ascii="Tahoma" w:hAnsi="Tahoma" w:cs="Tahoma"/>
          <w:sz w:val="28"/>
          <w:szCs w:val="24"/>
        </w:rPr>
        <w:t xml:space="preserve"> – Thur</w:t>
      </w:r>
      <w:r w:rsidR="002750A8">
        <w:rPr>
          <w:rFonts w:ascii="Tahoma" w:hAnsi="Tahoma" w:cs="Tahoma"/>
          <w:sz w:val="28"/>
          <w:szCs w:val="24"/>
        </w:rPr>
        <w:t>s.</w:t>
      </w:r>
      <w:r w:rsidR="002750A8" w:rsidRPr="002750A8">
        <w:rPr>
          <w:rFonts w:ascii="Tahoma" w:hAnsi="Tahoma" w:cs="Tahoma"/>
          <w:sz w:val="28"/>
          <w:szCs w:val="24"/>
        </w:rPr>
        <w:t>, 714-546-7600 x16594.</w:t>
      </w:r>
    </w:p>
    <w:p w:rsidR="00A804DF" w:rsidRPr="002750A8" w:rsidRDefault="00A804DF" w:rsidP="00A804DF">
      <w:pPr>
        <w:rPr>
          <w:rFonts w:ascii="Tahoma" w:hAnsi="Tahoma" w:cs="Tahoma"/>
          <w:sz w:val="24"/>
          <w:szCs w:val="24"/>
        </w:rPr>
      </w:pPr>
      <w:r w:rsidRPr="002750A8">
        <w:rPr>
          <w:rFonts w:ascii="Tahoma" w:hAnsi="Tahoma" w:cs="Tahoma"/>
          <w:sz w:val="24"/>
          <w:szCs w:val="24"/>
        </w:rPr>
        <w:t xml:space="preserve"> </w:t>
      </w:r>
    </w:p>
    <w:p w:rsidR="00A804DF" w:rsidRPr="002750A8" w:rsidRDefault="00A804DF" w:rsidP="00A804DF">
      <w:pPr>
        <w:rPr>
          <w:rFonts w:ascii="Tahoma" w:hAnsi="Tahoma" w:cs="Tahoma"/>
        </w:rPr>
      </w:pPr>
      <w:r w:rsidRPr="002750A8">
        <w:rPr>
          <w:rFonts w:ascii="Tahoma" w:hAnsi="Tahoma" w:cs="Tahoma"/>
          <w:sz w:val="28"/>
        </w:rPr>
        <w:t xml:space="preserve"> </w:t>
      </w:r>
    </w:p>
    <w:p w:rsidR="00F103E1" w:rsidRPr="002750A8" w:rsidRDefault="00A804DF" w:rsidP="00F103E1">
      <w:pPr>
        <w:jc w:val="center"/>
        <w:rPr>
          <w:rFonts w:ascii="Tahoma" w:hAnsi="Tahoma" w:cs="Tahoma"/>
          <w:b/>
          <w:color w:val="0000CC"/>
          <w:sz w:val="32"/>
          <w:szCs w:val="24"/>
        </w:rPr>
      </w:pPr>
      <w:r w:rsidRPr="002750A8">
        <w:rPr>
          <w:rFonts w:ascii="Tahoma" w:hAnsi="Tahoma" w:cs="Tahoma"/>
          <w:b/>
          <w:color w:val="0000CC"/>
          <w:sz w:val="32"/>
          <w:szCs w:val="24"/>
          <w:u w:val="double" w:color="000000" w:themeColor="text1"/>
        </w:rPr>
        <w:t>This is a task mandated within the accreditation process</w:t>
      </w:r>
      <w:r w:rsidRPr="002750A8">
        <w:rPr>
          <w:rFonts w:ascii="Tahoma" w:hAnsi="Tahoma" w:cs="Tahoma"/>
          <w:b/>
          <w:color w:val="0000CC"/>
          <w:sz w:val="32"/>
          <w:szCs w:val="24"/>
        </w:rPr>
        <w:t>.</w:t>
      </w:r>
    </w:p>
    <w:p w:rsidR="00F32A83" w:rsidRPr="002750A8" w:rsidRDefault="00A804DF" w:rsidP="00F103E1">
      <w:pPr>
        <w:jc w:val="center"/>
        <w:rPr>
          <w:rFonts w:ascii="Tahoma" w:hAnsi="Tahoma" w:cs="Tahoma"/>
          <w:b/>
          <w:color w:val="000000" w:themeColor="text1"/>
          <w:sz w:val="32"/>
          <w:szCs w:val="24"/>
        </w:rPr>
      </w:pPr>
      <w:r w:rsidRPr="002750A8">
        <w:rPr>
          <w:rFonts w:ascii="Tahoma" w:hAnsi="Tahoma" w:cs="Tahoma"/>
          <w:b/>
          <w:color w:val="000000" w:themeColor="text1"/>
          <w:sz w:val="32"/>
          <w:szCs w:val="24"/>
        </w:rPr>
        <w:t xml:space="preserve">It is not a choice, but rather a must do. </w:t>
      </w:r>
    </w:p>
    <w:p w:rsidR="00F32A83" w:rsidRPr="002750A8" w:rsidRDefault="002A3B94" w:rsidP="00F103E1">
      <w:pPr>
        <w:jc w:val="center"/>
        <w:rPr>
          <w:rFonts w:ascii="Tahoma" w:hAnsi="Tahoma" w:cs="Tahoma"/>
          <w:b/>
          <w:color w:val="000000" w:themeColor="text1"/>
          <w:sz w:val="28"/>
          <w:szCs w:val="24"/>
        </w:rPr>
      </w:pPr>
      <w:r w:rsidRPr="002750A8">
        <w:rPr>
          <w:rFonts w:ascii="Tahoma" w:hAnsi="Tahoma" w:cs="Tahoma"/>
          <w:b/>
          <w:color w:val="000000" w:themeColor="text1"/>
          <w:sz w:val="28"/>
          <w:szCs w:val="24"/>
        </w:rPr>
        <w:t xml:space="preserve">Below is the link to register for training, if you have not already </w:t>
      </w:r>
      <w:r w:rsidR="002750A8">
        <w:rPr>
          <w:rFonts w:ascii="Tahoma" w:hAnsi="Tahoma" w:cs="Tahoma"/>
          <w:b/>
          <w:color w:val="000000" w:themeColor="text1"/>
          <w:sz w:val="28"/>
          <w:szCs w:val="24"/>
        </w:rPr>
        <w:t>setup yo</w:t>
      </w:r>
      <w:r w:rsidRPr="002750A8">
        <w:rPr>
          <w:rFonts w:ascii="Tahoma" w:hAnsi="Tahoma" w:cs="Tahoma"/>
          <w:b/>
          <w:color w:val="000000" w:themeColor="text1"/>
          <w:sz w:val="28"/>
          <w:szCs w:val="24"/>
        </w:rPr>
        <w:t xml:space="preserve">ur </w:t>
      </w:r>
    </w:p>
    <w:p w:rsidR="00F103E1" w:rsidRPr="002750A8" w:rsidRDefault="002A3B94" w:rsidP="00F103E1">
      <w:pPr>
        <w:jc w:val="center"/>
        <w:rPr>
          <w:rFonts w:ascii="Tahoma" w:hAnsi="Tahoma" w:cs="Tahoma"/>
          <w:b/>
          <w:color w:val="000000" w:themeColor="text1"/>
          <w:sz w:val="28"/>
          <w:szCs w:val="24"/>
        </w:rPr>
      </w:pPr>
      <w:r w:rsidRPr="002750A8">
        <w:rPr>
          <w:rFonts w:ascii="Tahoma" w:hAnsi="Tahoma" w:cs="Tahoma"/>
          <w:b/>
          <w:color w:val="000000" w:themeColor="text1"/>
          <w:sz w:val="28"/>
          <w:szCs w:val="24"/>
        </w:rPr>
        <w:t>SLO</w:t>
      </w:r>
      <w:r w:rsidR="002750A8">
        <w:rPr>
          <w:rFonts w:ascii="Tahoma" w:hAnsi="Tahoma" w:cs="Tahoma"/>
          <w:b/>
          <w:color w:val="000000" w:themeColor="text1"/>
          <w:sz w:val="28"/>
          <w:szCs w:val="24"/>
        </w:rPr>
        <w:t>s</w:t>
      </w:r>
      <w:r w:rsidRPr="002750A8">
        <w:rPr>
          <w:rFonts w:ascii="Tahoma" w:hAnsi="Tahoma" w:cs="Tahoma"/>
          <w:b/>
          <w:color w:val="000000" w:themeColor="text1"/>
          <w:sz w:val="28"/>
          <w:szCs w:val="24"/>
        </w:rPr>
        <w:t>. There will be ten different dates and times to choose from.</w:t>
      </w:r>
    </w:p>
    <w:p w:rsidR="002A3B94" w:rsidRPr="002750A8" w:rsidRDefault="00127B92" w:rsidP="00F103E1">
      <w:pPr>
        <w:jc w:val="center"/>
        <w:rPr>
          <w:rFonts w:ascii="Tahoma" w:hAnsi="Tahoma" w:cs="Tahoma"/>
          <w:b/>
          <w:color w:val="000000" w:themeColor="text1"/>
          <w:sz w:val="28"/>
          <w:szCs w:val="24"/>
        </w:rPr>
      </w:pPr>
      <w:hyperlink r:id="rId7" w:history="1">
        <w:r w:rsidR="002A3B94" w:rsidRPr="002750A8">
          <w:rPr>
            <w:rStyle w:val="Hyperlink"/>
            <w:rFonts w:ascii="Tahoma" w:hAnsi="Tahoma" w:cs="Tahoma"/>
            <w:b/>
            <w:color w:val="000000" w:themeColor="text1"/>
            <w:sz w:val="28"/>
            <w:szCs w:val="24"/>
            <w:u w:val="none"/>
          </w:rPr>
          <w:t>http://159.115.100.11/regmanager/</w:t>
        </w:r>
      </w:hyperlink>
    </w:p>
    <w:p w:rsidR="002A3B94" w:rsidRPr="002750A8" w:rsidRDefault="002A3B94" w:rsidP="00A804DF">
      <w:pPr>
        <w:rPr>
          <w:rFonts w:ascii="Tahoma" w:hAnsi="Tahoma" w:cs="Tahoma"/>
          <w:sz w:val="28"/>
          <w:szCs w:val="24"/>
        </w:rPr>
      </w:pPr>
    </w:p>
    <w:p w:rsidR="00A804DF" w:rsidRPr="002750A8" w:rsidRDefault="00A804DF">
      <w:pPr>
        <w:rPr>
          <w:rFonts w:ascii="Tahoma" w:hAnsi="Tahoma" w:cs="Tahoma"/>
          <w:sz w:val="28"/>
          <w:szCs w:val="28"/>
        </w:rPr>
      </w:pPr>
      <w:r w:rsidRPr="002750A8">
        <w:rPr>
          <w:rFonts w:ascii="Tahoma" w:hAnsi="Tahoma" w:cs="Tahoma"/>
          <w:sz w:val="28"/>
          <w:szCs w:val="28"/>
        </w:rPr>
        <w:t xml:space="preserve">Please help Gayle through this critical step in our accreditation process by taking individual responsibility to sign up for </w:t>
      </w:r>
      <w:r w:rsidR="00F103E1" w:rsidRPr="002750A8">
        <w:rPr>
          <w:rFonts w:ascii="Tahoma" w:hAnsi="Tahoma" w:cs="Tahoma"/>
          <w:sz w:val="28"/>
          <w:szCs w:val="28"/>
        </w:rPr>
        <w:t>a</w:t>
      </w:r>
      <w:r w:rsidRPr="002750A8">
        <w:rPr>
          <w:rFonts w:ascii="Tahoma" w:hAnsi="Tahoma" w:cs="Tahoma"/>
          <w:sz w:val="28"/>
          <w:szCs w:val="28"/>
        </w:rPr>
        <w:t xml:space="preserve"> training session, or finishing the distribution of SLO’s if you have already begun to do so.</w:t>
      </w:r>
      <w:r w:rsidR="008D1D51" w:rsidRPr="002750A8">
        <w:rPr>
          <w:rFonts w:ascii="Tahoma" w:hAnsi="Tahoma" w:cs="Tahoma"/>
          <w:sz w:val="28"/>
          <w:szCs w:val="28"/>
        </w:rPr>
        <w:t xml:space="preserve"> </w:t>
      </w:r>
      <w:r w:rsidRPr="002750A8">
        <w:rPr>
          <w:rFonts w:ascii="Tahoma" w:hAnsi="Tahoma" w:cs="Tahoma"/>
          <w:sz w:val="28"/>
          <w:szCs w:val="28"/>
        </w:rPr>
        <w:t xml:space="preserve">Thank </w:t>
      </w:r>
      <w:r w:rsidR="008D1D51" w:rsidRPr="002750A8">
        <w:rPr>
          <w:rFonts w:ascii="Tahoma" w:hAnsi="Tahoma" w:cs="Tahoma"/>
          <w:sz w:val="28"/>
          <w:szCs w:val="28"/>
        </w:rPr>
        <w:t xml:space="preserve">you </w:t>
      </w:r>
      <w:r w:rsidRPr="002750A8">
        <w:rPr>
          <w:rFonts w:ascii="Tahoma" w:hAnsi="Tahoma" w:cs="Tahoma"/>
          <w:sz w:val="28"/>
          <w:szCs w:val="28"/>
        </w:rPr>
        <w:t xml:space="preserve">for taking this seriously and completing your responsibility related to SLO’s and Assessment. </w:t>
      </w:r>
    </w:p>
    <w:p w:rsidR="008D1D51" w:rsidRPr="002750A8" w:rsidRDefault="008D1D51">
      <w:pPr>
        <w:rPr>
          <w:rFonts w:ascii="Tahoma" w:hAnsi="Tahoma" w:cs="Tahoma"/>
          <w:sz w:val="28"/>
          <w:szCs w:val="28"/>
        </w:rPr>
      </w:pPr>
    </w:p>
    <w:p w:rsidR="008D1D51" w:rsidRPr="002750A8" w:rsidRDefault="008D1D51" w:rsidP="008D1D51">
      <w:pPr>
        <w:jc w:val="center"/>
        <w:rPr>
          <w:rFonts w:ascii="Tahoma" w:hAnsi="Tahoma" w:cs="Tahoma"/>
          <w:b/>
          <w:sz w:val="28"/>
          <w:szCs w:val="28"/>
        </w:rPr>
      </w:pPr>
      <w:r w:rsidRPr="002750A8">
        <w:rPr>
          <w:rFonts w:ascii="Tahoma" w:hAnsi="Tahoma" w:cs="Tahoma"/>
          <w:b/>
          <w:sz w:val="28"/>
          <w:szCs w:val="28"/>
        </w:rPr>
        <w:t>Please contact Gayle Berggren, if you have any questions.</w:t>
      </w:r>
    </w:p>
    <w:p w:rsidR="008D1D51" w:rsidRPr="002750A8" w:rsidRDefault="008D1D51" w:rsidP="008D1D51">
      <w:pPr>
        <w:jc w:val="center"/>
        <w:rPr>
          <w:rFonts w:ascii="Tahoma" w:hAnsi="Tahoma" w:cs="Tahoma"/>
          <w:sz w:val="28"/>
          <w:szCs w:val="28"/>
        </w:rPr>
      </w:pPr>
      <w:r w:rsidRPr="002750A8">
        <w:rPr>
          <w:rFonts w:ascii="Tahoma" w:hAnsi="Tahoma" w:cs="Tahoma"/>
          <w:b/>
          <w:sz w:val="28"/>
          <w:szCs w:val="28"/>
        </w:rPr>
        <w:t>(</w:t>
      </w:r>
      <w:hyperlink r:id="rId8" w:history="1">
        <w:r w:rsidRPr="002750A8">
          <w:rPr>
            <w:rStyle w:val="Hyperlink"/>
            <w:rFonts w:ascii="Tahoma" w:hAnsi="Tahoma" w:cs="Tahoma"/>
            <w:b/>
            <w:color w:val="000000" w:themeColor="text1"/>
            <w:sz w:val="28"/>
            <w:szCs w:val="28"/>
            <w:u w:val="none"/>
          </w:rPr>
          <w:t>gberggren@coastline.edu</w:t>
        </w:r>
      </w:hyperlink>
      <w:r w:rsidRPr="002750A8">
        <w:rPr>
          <w:rFonts w:ascii="Tahoma" w:hAnsi="Tahoma" w:cs="Tahoma"/>
          <w:b/>
          <w:color w:val="000000" w:themeColor="text1"/>
          <w:sz w:val="28"/>
          <w:szCs w:val="28"/>
        </w:rPr>
        <w:t xml:space="preserve"> or 714-241-6251)</w:t>
      </w:r>
    </w:p>
    <w:sectPr w:rsidR="008D1D51" w:rsidRPr="002750A8" w:rsidSect="002750A8">
      <w:pgSz w:w="12240" w:h="15840"/>
      <w:pgMar w:top="86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3DA"/>
    <w:multiLevelType w:val="hybridMultilevel"/>
    <w:tmpl w:val="EDCC2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821726"/>
    <w:multiLevelType w:val="hybridMultilevel"/>
    <w:tmpl w:val="98209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04DF"/>
    <w:rsid w:val="0008317B"/>
    <w:rsid w:val="000A016E"/>
    <w:rsid w:val="000C5383"/>
    <w:rsid w:val="00127B92"/>
    <w:rsid w:val="002750A8"/>
    <w:rsid w:val="002A3B94"/>
    <w:rsid w:val="00407AFE"/>
    <w:rsid w:val="004915CC"/>
    <w:rsid w:val="005F1494"/>
    <w:rsid w:val="00657C10"/>
    <w:rsid w:val="007F138C"/>
    <w:rsid w:val="008D1D51"/>
    <w:rsid w:val="00A74288"/>
    <w:rsid w:val="00A804DF"/>
    <w:rsid w:val="00BA6EC6"/>
    <w:rsid w:val="00C0370E"/>
    <w:rsid w:val="00C0477E"/>
    <w:rsid w:val="00CC3F6C"/>
    <w:rsid w:val="00DB5BF4"/>
    <w:rsid w:val="00F103E1"/>
    <w:rsid w:val="00F32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6C"/>
    <w:pPr>
      <w:ind w:left="720"/>
      <w:contextualSpacing/>
    </w:pPr>
  </w:style>
  <w:style w:type="paragraph" w:styleId="BalloonText">
    <w:name w:val="Balloon Text"/>
    <w:basedOn w:val="Normal"/>
    <w:link w:val="BalloonTextChar"/>
    <w:uiPriority w:val="99"/>
    <w:semiHidden/>
    <w:unhideWhenUsed/>
    <w:rsid w:val="00657C10"/>
    <w:rPr>
      <w:rFonts w:ascii="Tahoma" w:hAnsi="Tahoma" w:cs="Tahoma"/>
      <w:sz w:val="16"/>
      <w:szCs w:val="16"/>
    </w:rPr>
  </w:style>
  <w:style w:type="character" w:customStyle="1" w:styleId="BalloonTextChar">
    <w:name w:val="Balloon Text Char"/>
    <w:basedOn w:val="DefaultParagraphFont"/>
    <w:link w:val="BalloonText"/>
    <w:uiPriority w:val="99"/>
    <w:semiHidden/>
    <w:rsid w:val="00657C10"/>
    <w:rPr>
      <w:rFonts w:ascii="Tahoma" w:hAnsi="Tahoma" w:cs="Tahoma"/>
      <w:sz w:val="16"/>
      <w:szCs w:val="16"/>
    </w:rPr>
  </w:style>
  <w:style w:type="character" w:styleId="Hyperlink">
    <w:name w:val="Hyperlink"/>
    <w:basedOn w:val="DefaultParagraphFont"/>
    <w:uiPriority w:val="99"/>
    <w:unhideWhenUsed/>
    <w:rsid w:val="002A3B94"/>
    <w:rPr>
      <w:color w:val="CCCC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6C"/>
    <w:pPr>
      <w:ind w:left="720"/>
      <w:contextualSpacing/>
    </w:pPr>
  </w:style>
  <w:style w:type="paragraph" w:styleId="BalloonText">
    <w:name w:val="Balloon Text"/>
    <w:basedOn w:val="Normal"/>
    <w:link w:val="BalloonTextChar"/>
    <w:uiPriority w:val="99"/>
    <w:semiHidden/>
    <w:unhideWhenUsed/>
    <w:rsid w:val="00657C10"/>
    <w:rPr>
      <w:rFonts w:ascii="Tahoma" w:hAnsi="Tahoma" w:cs="Tahoma"/>
      <w:sz w:val="16"/>
      <w:szCs w:val="16"/>
    </w:rPr>
  </w:style>
  <w:style w:type="character" w:customStyle="1" w:styleId="BalloonTextChar">
    <w:name w:val="Balloon Text Char"/>
    <w:basedOn w:val="DefaultParagraphFont"/>
    <w:link w:val="BalloonText"/>
    <w:uiPriority w:val="99"/>
    <w:semiHidden/>
    <w:rsid w:val="00657C10"/>
    <w:rPr>
      <w:rFonts w:ascii="Tahoma" w:hAnsi="Tahoma" w:cs="Tahoma"/>
      <w:sz w:val="16"/>
      <w:szCs w:val="16"/>
    </w:rPr>
  </w:style>
  <w:style w:type="character" w:styleId="Hyperlink">
    <w:name w:val="Hyperlink"/>
    <w:basedOn w:val="DefaultParagraphFont"/>
    <w:uiPriority w:val="99"/>
    <w:unhideWhenUsed/>
    <w:rsid w:val="002A3B94"/>
    <w:rPr>
      <w:color w:val="CCCC00" w:themeColor="hyperlink"/>
      <w:u w:val="single"/>
    </w:rPr>
  </w:style>
</w:styles>
</file>

<file path=word/webSettings.xml><?xml version="1.0" encoding="utf-8"?>
<w:webSettings xmlns:r="http://schemas.openxmlformats.org/officeDocument/2006/relationships" xmlns:w="http://schemas.openxmlformats.org/wordprocessingml/2006/main">
  <w:divs>
    <w:div w:id="78214941">
      <w:bodyDiv w:val="1"/>
      <w:marLeft w:val="0"/>
      <w:marRight w:val="0"/>
      <w:marTop w:val="0"/>
      <w:marBottom w:val="0"/>
      <w:divBdr>
        <w:top w:val="none" w:sz="0" w:space="0" w:color="auto"/>
        <w:left w:val="none" w:sz="0" w:space="0" w:color="auto"/>
        <w:bottom w:val="none" w:sz="0" w:space="0" w:color="auto"/>
        <w:right w:val="none" w:sz="0" w:space="0" w:color="auto"/>
      </w:divBdr>
    </w:div>
    <w:div w:id="7084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erggren@coastline.edu" TargetMode="External"/><Relationship Id="rId3" Type="http://schemas.openxmlformats.org/officeDocument/2006/relationships/settings" Target="settings.xml"/><Relationship Id="rId7" Type="http://schemas.openxmlformats.org/officeDocument/2006/relationships/hyperlink" Target="http://159.115.100.11/reg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mitoelau\AppData\Local\Microsoft\Windows\Temporary%20Internet%20Files\Content.Outlook\GZ23DGU7\(http:\coastline.ed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Amito'elau</dc:creator>
  <cp:lastModifiedBy>Gayle Berggren</cp:lastModifiedBy>
  <cp:revision>2</cp:revision>
  <dcterms:created xsi:type="dcterms:W3CDTF">2012-07-25T16:49:00Z</dcterms:created>
  <dcterms:modified xsi:type="dcterms:W3CDTF">2012-07-25T16:49:00Z</dcterms:modified>
</cp:coreProperties>
</file>